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7D9" w:rsidRDefault="0042132E" w:rsidP="0042132E">
      <w:pPr>
        <w:rPr>
          <w:rFonts w:cstheme="minorHAnsi"/>
          <w:sz w:val="28"/>
          <w:szCs w:val="28"/>
        </w:rPr>
      </w:pPr>
      <w:r w:rsidRPr="0042132E">
        <w:rPr>
          <w:rFonts w:cstheme="minorHAnsi"/>
          <w:sz w:val="28"/>
          <w:szCs w:val="28"/>
        </w:rPr>
        <w:t>Bonjour à tous,</w:t>
      </w:r>
    </w:p>
    <w:p w:rsidR="0042132E" w:rsidRDefault="0042132E" w:rsidP="0042132E">
      <w:pPr>
        <w:rPr>
          <w:rFonts w:cstheme="minorHAnsi"/>
          <w:sz w:val="28"/>
          <w:szCs w:val="28"/>
        </w:rPr>
      </w:pPr>
      <w:r w:rsidRPr="0042132E">
        <w:rPr>
          <w:rFonts w:cstheme="minorHAnsi"/>
          <w:sz w:val="28"/>
          <w:szCs w:val="28"/>
        </w:rPr>
        <w:br/>
        <w:t>Je viens ici vous présenter les particularités du Master Management</w:t>
      </w:r>
      <w:r w:rsidR="00CA37D9">
        <w:rPr>
          <w:rFonts w:cstheme="minorHAnsi"/>
          <w:sz w:val="28"/>
          <w:szCs w:val="28"/>
        </w:rPr>
        <w:t xml:space="preserve"> </w:t>
      </w:r>
      <w:r w:rsidRPr="0042132E">
        <w:rPr>
          <w:rFonts w:cstheme="minorHAnsi"/>
          <w:sz w:val="28"/>
          <w:szCs w:val="28"/>
        </w:rPr>
        <w:t>Stratégique et Entrepreneuriat que je dirige après l’avoir créé en septembre</w:t>
      </w:r>
      <w:r w:rsidR="00CA37D9">
        <w:rPr>
          <w:rFonts w:cstheme="minorHAnsi"/>
          <w:sz w:val="28"/>
          <w:szCs w:val="28"/>
        </w:rPr>
        <w:t xml:space="preserve"> </w:t>
      </w:r>
      <w:r w:rsidRPr="0042132E">
        <w:rPr>
          <w:rFonts w:cstheme="minorHAnsi"/>
          <w:sz w:val="28"/>
          <w:szCs w:val="28"/>
        </w:rPr>
        <w:t>2009.</w:t>
      </w:r>
      <w:r w:rsidRPr="0042132E">
        <w:rPr>
          <w:rFonts w:cstheme="minorHAnsi"/>
          <w:sz w:val="28"/>
          <w:szCs w:val="28"/>
        </w:rPr>
        <w:br/>
        <w:t>Tout d’abord, il s’agit d’un diplôme à vocation</w:t>
      </w:r>
      <w:r w:rsidRPr="0042132E">
        <w:rPr>
          <w:rFonts w:cstheme="minorHAnsi"/>
          <w:sz w:val="28"/>
          <w:szCs w:val="28"/>
        </w:rPr>
        <w:t xml:space="preserve"> </w:t>
      </w:r>
      <w:r w:rsidRPr="0042132E">
        <w:rPr>
          <w:rFonts w:cstheme="minorHAnsi"/>
          <w:sz w:val="28"/>
          <w:szCs w:val="28"/>
        </w:rPr>
        <w:t>professionnelle.</w:t>
      </w:r>
      <w:r w:rsidRPr="0042132E">
        <w:rPr>
          <w:rFonts w:cstheme="minorHAnsi"/>
          <w:sz w:val="28"/>
          <w:szCs w:val="28"/>
        </w:rPr>
        <w:br/>
        <w:t>Notre principal souci, dès sa conception, a été d’ouvrir aux étudiants les portes</w:t>
      </w:r>
      <w:r w:rsidRPr="0042132E">
        <w:rPr>
          <w:rFonts w:cstheme="minorHAnsi"/>
          <w:sz w:val="28"/>
          <w:szCs w:val="28"/>
        </w:rPr>
        <w:t xml:space="preserve"> </w:t>
      </w:r>
      <w:r w:rsidRPr="0042132E">
        <w:rPr>
          <w:rFonts w:cstheme="minorHAnsi"/>
          <w:sz w:val="28"/>
          <w:szCs w:val="28"/>
        </w:rPr>
        <w:t>de l’emploi.</w:t>
      </w:r>
      <w:r w:rsidRPr="0042132E">
        <w:rPr>
          <w:rFonts w:cstheme="minorHAnsi"/>
          <w:sz w:val="28"/>
          <w:szCs w:val="28"/>
        </w:rPr>
        <w:br/>
        <w:t>C’est pourquoi, il est organisé en apprentissage selon une formule d’alternance</w:t>
      </w:r>
      <w:r w:rsidRPr="0042132E">
        <w:rPr>
          <w:rFonts w:cstheme="minorHAnsi"/>
          <w:sz w:val="28"/>
          <w:szCs w:val="28"/>
        </w:rPr>
        <w:t xml:space="preserve"> </w:t>
      </w:r>
      <w:r w:rsidRPr="0042132E">
        <w:rPr>
          <w:rFonts w:cstheme="minorHAnsi"/>
          <w:sz w:val="28"/>
          <w:szCs w:val="28"/>
        </w:rPr>
        <w:t>hebdomadaire qui permet d’acquérir des connaissances fondamentales et</w:t>
      </w:r>
      <w:r w:rsidRPr="0042132E">
        <w:rPr>
          <w:rFonts w:cstheme="minorHAnsi"/>
          <w:sz w:val="28"/>
          <w:szCs w:val="28"/>
        </w:rPr>
        <w:t xml:space="preserve"> </w:t>
      </w:r>
      <w:r w:rsidRPr="0042132E">
        <w:rPr>
          <w:rFonts w:cstheme="minorHAnsi"/>
          <w:sz w:val="28"/>
          <w:szCs w:val="28"/>
        </w:rPr>
        <w:t>spécialisées en même temps qu’une première expérience professionnelle de</w:t>
      </w:r>
      <w:r w:rsidRPr="0042132E">
        <w:rPr>
          <w:rFonts w:cstheme="minorHAnsi"/>
          <w:sz w:val="28"/>
          <w:szCs w:val="28"/>
        </w:rPr>
        <w:t xml:space="preserve"> </w:t>
      </w:r>
      <w:r w:rsidRPr="0042132E">
        <w:rPr>
          <w:rFonts w:cstheme="minorHAnsi"/>
          <w:sz w:val="28"/>
          <w:szCs w:val="28"/>
        </w:rPr>
        <w:t>salarié en entreprise, tant appréciée dans un curriculum vitae.</w:t>
      </w:r>
      <w:r w:rsidRPr="0042132E">
        <w:rPr>
          <w:rFonts w:cstheme="minorHAnsi"/>
          <w:sz w:val="28"/>
          <w:szCs w:val="28"/>
        </w:rPr>
        <w:br/>
        <w:t>De plus, le contenu pédagogique du M</w:t>
      </w:r>
      <w:r w:rsidRPr="0042132E">
        <w:rPr>
          <w:rFonts w:cstheme="minorHAnsi"/>
          <w:sz w:val="28"/>
          <w:szCs w:val="28"/>
        </w:rPr>
        <w:t>aster MSE</w:t>
      </w:r>
      <w:r w:rsidRPr="0042132E">
        <w:rPr>
          <w:rFonts w:cstheme="minorHAnsi"/>
          <w:sz w:val="28"/>
          <w:szCs w:val="28"/>
        </w:rPr>
        <w:t xml:space="preserve"> est orienté vers une spécialisation</w:t>
      </w:r>
      <w:r w:rsidRPr="0042132E">
        <w:rPr>
          <w:rFonts w:cstheme="minorHAnsi"/>
          <w:sz w:val="28"/>
          <w:szCs w:val="28"/>
        </w:rPr>
        <w:t xml:space="preserve"> </w:t>
      </w:r>
      <w:r w:rsidRPr="0042132E">
        <w:rPr>
          <w:rFonts w:cstheme="minorHAnsi"/>
          <w:sz w:val="28"/>
          <w:szCs w:val="28"/>
        </w:rPr>
        <w:t>en management stratégique et entrepreneuriat qui ouvre de larges débouchés aux</w:t>
      </w:r>
      <w:r w:rsidRPr="0042132E">
        <w:rPr>
          <w:rFonts w:cstheme="minorHAnsi"/>
          <w:sz w:val="28"/>
          <w:szCs w:val="28"/>
        </w:rPr>
        <w:t xml:space="preserve"> </w:t>
      </w:r>
      <w:r w:rsidRPr="0042132E">
        <w:rPr>
          <w:rFonts w:cstheme="minorHAnsi"/>
          <w:sz w:val="28"/>
          <w:szCs w:val="28"/>
        </w:rPr>
        <w:t>jeunes diplômés.</w:t>
      </w:r>
      <w:r w:rsidRPr="0042132E">
        <w:rPr>
          <w:rFonts w:cstheme="minorHAnsi"/>
          <w:sz w:val="28"/>
          <w:szCs w:val="28"/>
        </w:rPr>
        <w:br/>
        <w:t>Les connaissances approfondies en stratégie d’entreprise permettent aux</w:t>
      </w:r>
      <w:r w:rsidRPr="0042132E">
        <w:rPr>
          <w:rFonts w:cstheme="minorHAnsi"/>
          <w:sz w:val="28"/>
          <w:szCs w:val="28"/>
        </w:rPr>
        <w:t xml:space="preserve"> </w:t>
      </w:r>
      <w:r w:rsidRPr="0042132E">
        <w:rPr>
          <w:rFonts w:cstheme="minorHAnsi"/>
          <w:sz w:val="28"/>
          <w:szCs w:val="28"/>
        </w:rPr>
        <w:t>étudiants de prétendre à des postes de cadres, attachés à la direction générale,</w:t>
      </w:r>
      <w:r w:rsidRPr="0042132E">
        <w:rPr>
          <w:rFonts w:cstheme="minorHAnsi"/>
          <w:sz w:val="28"/>
          <w:szCs w:val="28"/>
        </w:rPr>
        <w:t xml:space="preserve"> </w:t>
      </w:r>
      <w:r w:rsidRPr="0042132E">
        <w:rPr>
          <w:rFonts w:cstheme="minorHAnsi"/>
          <w:sz w:val="28"/>
          <w:szCs w:val="28"/>
        </w:rPr>
        <w:t>capables de participer à des choix stratégiques tels que des décisions de</w:t>
      </w:r>
      <w:r w:rsidRPr="0042132E">
        <w:rPr>
          <w:rFonts w:cstheme="minorHAnsi"/>
          <w:sz w:val="28"/>
          <w:szCs w:val="28"/>
        </w:rPr>
        <w:t xml:space="preserve"> </w:t>
      </w:r>
      <w:r w:rsidRPr="0042132E">
        <w:rPr>
          <w:rFonts w:cstheme="minorHAnsi"/>
          <w:sz w:val="28"/>
          <w:szCs w:val="28"/>
        </w:rPr>
        <w:t>croissance externe, contractuelles, des diversifications et intégrations verticales,</w:t>
      </w:r>
      <w:r w:rsidRPr="0042132E">
        <w:rPr>
          <w:rFonts w:cstheme="minorHAnsi"/>
          <w:sz w:val="28"/>
          <w:szCs w:val="28"/>
        </w:rPr>
        <w:t xml:space="preserve"> </w:t>
      </w:r>
      <w:r w:rsidRPr="0042132E">
        <w:rPr>
          <w:rFonts w:cstheme="minorHAnsi"/>
          <w:sz w:val="28"/>
          <w:szCs w:val="28"/>
        </w:rPr>
        <w:t>des implantations de filiales à l’étranger...</w:t>
      </w:r>
      <w:r w:rsidRPr="0042132E">
        <w:rPr>
          <w:rFonts w:cstheme="minorHAnsi"/>
          <w:sz w:val="28"/>
          <w:szCs w:val="28"/>
        </w:rPr>
        <w:br/>
        <w:t>La voie du conseil en stratégie et organisation est aussi ouverte aux étudiants qui</w:t>
      </w:r>
      <w:r w:rsidRPr="0042132E">
        <w:rPr>
          <w:rFonts w:cstheme="minorHAnsi"/>
          <w:sz w:val="28"/>
          <w:szCs w:val="28"/>
        </w:rPr>
        <w:t xml:space="preserve"> </w:t>
      </w:r>
      <w:r w:rsidRPr="0042132E">
        <w:rPr>
          <w:rFonts w:cstheme="minorHAnsi"/>
          <w:sz w:val="28"/>
          <w:szCs w:val="28"/>
        </w:rPr>
        <w:t>peuvent soit intégrer un cabinet existant, soit créer leur propre activité.</w:t>
      </w:r>
      <w:r w:rsidRPr="0042132E">
        <w:rPr>
          <w:rFonts w:cstheme="minorHAnsi"/>
          <w:sz w:val="28"/>
          <w:szCs w:val="28"/>
        </w:rPr>
        <w:br/>
        <w:t>Précisément, en matière d’entrepreneuriat, le master bénéficie d’un partenariat</w:t>
      </w:r>
      <w:r w:rsidRPr="0042132E">
        <w:rPr>
          <w:rFonts w:cstheme="minorHAnsi"/>
          <w:sz w:val="28"/>
          <w:szCs w:val="28"/>
        </w:rPr>
        <w:t xml:space="preserve"> </w:t>
      </w:r>
      <w:r w:rsidRPr="0042132E">
        <w:rPr>
          <w:rFonts w:cstheme="minorHAnsi"/>
          <w:sz w:val="28"/>
          <w:szCs w:val="28"/>
        </w:rPr>
        <w:t>avec un incubateur et une pépinière d’entreprises qui offrent un soutien dans les</w:t>
      </w:r>
      <w:r w:rsidR="00CA37D9">
        <w:rPr>
          <w:rFonts w:cstheme="minorHAnsi"/>
          <w:sz w:val="28"/>
          <w:szCs w:val="28"/>
        </w:rPr>
        <w:t xml:space="preserve"> </w:t>
      </w:r>
      <w:r w:rsidRPr="0042132E">
        <w:rPr>
          <w:rFonts w:cstheme="minorHAnsi"/>
          <w:sz w:val="28"/>
          <w:szCs w:val="28"/>
        </w:rPr>
        <w:t>projets de création et de reprise d’entreprises.</w:t>
      </w:r>
      <w:r w:rsidRPr="0042132E">
        <w:rPr>
          <w:rFonts w:cstheme="minorHAnsi"/>
          <w:sz w:val="28"/>
          <w:szCs w:val="28"/>
        </w:rPr>
        <w:br/>
        <w:t>Ces dernières matières sont enseignées essentiellement par des professionnels de</w:t>
      </w:r>
      <w:r w:rsidRPr="0042132E">
        <w:rPr>
          <w:rFonts w:cstheme="minorHAnsi"/>
          <w:sz w:val="28"/>
          <w:szCs w:val="28"/>
        </w:rPr>
        <w:t xml:space="preserve"> </w:t>
      </w:r>
      <w:r w:rsidRPr="0042132E">
        <w:rPr>
          <w:rFonts w:cstheme="minorHAnsi"/>
          <w:sz w:val="28"/>
          <w:szCs w:val="28"/>
        </w:rPr>
        <w:t>haut niveau qui font partager leur expérience des affaires.</w:t>
      </w:r>
      <w:r w:rsidRPr="0042132E">
        <w:rPr>
          <w:rFonts w:cstheme="minorHAnsi"/>
          <w:sz w:val="28"/>
          <w:szCs w:val="28"/>
        </w:rPr>
        <w:br/>
        <w:t xml:space="preserve">Enfin, </w:t>
      </w:r>
      <w:r w:rsidR="00CA37D9">
        <w:rPr>
          <w:rFonts w:cstheme="minorHAnsi"/>
          <w:sz w:val="28"/>
          <w:szCs w:val="28"/>
        </w:rPr>
        <w:t>l’</w:t>
      </w:r>
      <w:r w:rsidR="00CA37D9" w:rsidRPr="0042132E">
        <w:rPr>
          <w:rFonts w:cstheme="minorHAnsi"/>
          <w:sz w:val="28"/>
          <w:szCs w:val="28"/>
        </w:rPr>
        <w:t>Université Panthéon-Assas</w:t>
      </w:r>
      <w:r w:rsidR="00CA37D9" w:rsidRPr="0042132E">
        <w:rPr>
          <w:rFonts w:cstheme="minorHAnsi"/>
          <w:sz w:val="28"/>
          <w:szCs w:val="28"/>
        </w:rPr>
        <w:t xml:space="preserve"> </w:t>
      </w:r>
      <w:r w:rsidRPr="0042132E">
        <w:rPr>
          <w:rFonts w:cstheme="minorHAnsi"/>
          <w:sz w:val="28"/>
          <w:szCs w:val="28"/>
        </w:rPr>
        <w:t>dispose d’un réseau international</w:t>
      </w:r>
      <w:r w:rsidRPr="0042132E">
        <w:rPr>
          <w:rFonts w:cstheme="minorHAnsi"/>
          <w:sz w:val="28"/>
          <w:szCs w:val="28"/>
        </w:rPr>
        <w:t xml:space="preserve"> </w:t>
      </w:r>
      <w:r w:rsidRPr="0042132E">
        <w:rPr>
          <w:rFonts w:cstheme="minorHAnsi"/>
          <w:sz w:val="28"/>
          <w:szCs w:val="28"/>
        </w:rPr>
        <w:t>de</w:t>
      </w:r>
      <w:r w:rsidR="00CA37D9">
        <w:rPr>
          <w:rFonts w:cstheme="minorHAnsi"/>
          <w:sz w:val="28"/>
          <w:szCs w:val="28"/>
        </w:rPr>
        <w:t xml:space="preserve"> </w:t>
      </w:r>
      <w:bookmarkStart w:id="0" w:name="_GoBack"/>
      <w:bookmarkEnd w:id="0"/>
      <w:r w:rsidRPr="0042132E">
        <w:rPr>
          <w:rFonts w:cstheme="minorHAnsi"/>
          <w:sz w:val="28"/>
          <w:szCs w:val="28"/>
        </w:rPr>
        <w:t>partenaires qui permet à certains étudiants (excellents en langues) d’effectuer</w:t>
      </w:r>
      <w:r w:rsidR="00CA37D9">
        <w:rPr>
          <w:rFonts w:cstheme="minorHAnsi"/>
          <w:sz w:val="28"/>
          <w:szCs w:val="28"/>
        </w:rPr>
        <w:t xml:space="preserve"> </w:t>
      </w:r>
      <w:r w:rsidRPr="0042132E">
        <w:rPr>
          <w:rFonts w:cstheme="minorHAnsi"/>
          <w:sz w:val="28"/>
          <w:szCs w:val="28"/>
        </w:rPr>
        <w:t>un semestre d’études dans une université étrangère offrant un cursus comparable.</w:t>
      </w:r>
      <w:r w:rsidRPr="0042132E">
        <w:rPr>
          <w:rFonts w:cstheme="minorHAnsi"/>
          <w:sz w:val="28"/>
          <w:szCs w:val="28"/>
        </w:rPr>
        <w:br/>
        <w:t>Cette possibilité est exceptionnelle dans le cadre d’un master</w:t>
      </w:r>
      <w:r w:rsidRPr="0042132E">
        <w:rPr>
          <w:rFonts w:cstheme="minorHAnsi"/>
          <w:sz w:val="28"/>
          <w:szCs w:val="28"/>
        </w:rPr>
        <w:t xml:space="preserve"> II</w:t>
      </w:r>
      <w:r w:rsidRPr="0042132E">
        <w:rPr>
          <w:rFonts w:cstheme="minorHAnsi"/>
          <w:sz w:val="28"/>
          <w:szCs w:val="28"/>
        </w:rPr>
        <w:t>.</w:t>
      </w:r>
      <w:r w:rsidRPr="0042132E">
        <w:rPr>
          <w:rFonts w:cstheme="minorHAnsi"/>
          <w:sz w:val="28"/>
          <w:szCs w:val="28"/>
        </w:rPr>
        <w:br/>
        <w:t xml:space="preserve">Le programme du diplôme est très dense, </w:t>
      </w:r>
      <w:r w:rsidRPr="0042132E">
        <w:rPr>
          <w:rFonts w:cstheme="minorHAnsi"/>
          <w:sz w:val="28"/>
          <w:szCs w:val="28"/>
        </w:rPr>
        <w:t xml:space="preserve">ces deux </w:t>
      </w:r>
      <w:r w:rsidRPr="0042132E">
        <w:rPr>
          <w:rFonts w:cstheme="minorHAnsi"/>
          <w:sz w:val="28"/>
          <w:szCs w:val="28"/>
        </w:rPr>
        <w:t>année</w:t>
      </w:r>
      <w:r w:rsidRPr="0042132E">
        <w:rPr>
          <w:rFonts w:cstheme="minorHAnsi"/>
          <w:sz w:val="28"/>
          <w:szCs w:val="28"/>
        </w:rPr>
        <w:t>s</w:t>
      </w:r>
      <w:r w:rsidRPr="0042132E">
        <w:rPr>
          <w:rFonts w:cstheme="minorHAnsi"/>
          <w:sz w:val="28"/>
          <w:szCs w:val="28"/>
        </w:rPr>
        <w:t xml:space="preserve"> s’avère</w:t>
      </w:r>
      <w:r w:rsidRPr="0042132E">
        <w:rPr>
          <w:rFonts w:cstheme="minorHAnsi"/>
          <w:sz w:val="28"/>
          <w:szCs w:val="28"/>
        </w:rPr>
        <w:t>nt</w:t>
      </w:r>
      <w:r w:rsidRPr="0042132E">
        <w:rPr>
          <w:rFonts w:cstheme="minorHAnsi"/>
          <w:sz w:val="28"/>
          <w:szCs w:val="28"/>
        </w:rPr>
        <w:t xml:space="preserve"> intense</w:t>
      </w:r>
      <w:r w:rsidRPr="0042132E">
        <w:rPr>
          <w:rFonts w:cstheme="minorHAnsi"/>
          <w:sz w:val="28"/>
          <w:szCs w:val="28"/>
        </w:rPr>
        <w:t>s</w:t>
      </w:r>
      <w:r w:rsidRPr="0042132E">
        <w:rPr>
          <w:rFonts w:cstheme="minorHAnsi"/>
          <w:sz w:val="28"/>
          <w:szCs w:val="28"/>
        </w:rPr>
        <w:t xml:space="preserve"> et passionnante</w:t>
      </w:r>
      <w:r w:rsidRPr="0042132E">
        <w:rPr>
          <w:rFonts w:cstheme="minorHAnsi"/>
          <w:sz w:val="28"/>
          <w:szCs w:val="28"/>
        </w:rPr>
        <w:t xml:space="preserve">s </w:t>
      </w:r>
      <w:r w:rsidRPr="0042132E">
        <w:rPr>
          <w:rFonts w:cstheme="minorHAnsi"/>
          <w:sz w:val="28"/>
          <w:szCs w:val="28"/>
        </w:rPr>
        <w:t>d’après les jeunes diplômés...</w:t>
      </w:r>
    </w:p>
    <w:p w:rsidR="0042132E" w:rsidRPr="0042132E" w:rsidRDefault="0042132E" w:rsidP="0042132E">
      <w:pPr>
        <w:rPr>
          <w:rFonts w:cstheme="minorHAnsi"/>
          <w:sz w:val="28"/>
          <w:szCs w:val="28"/>
        </w:rPr>
      </w:pPr>
      <w:r w:rsidRPr="0042132E">
        <w:rPr>
          <w:rFonts w:cstheme="minorHAnsi"/>
          <w:sz w:val="28"/>
          <w:szCs w:val="28"/>
        </w:rPr>
        <w:br/>
        <w:t>Pr. Martine Pelé</w:t>
      </w:r>
    </w:p>
    <w:sectPr w:rsidR="0042132E" w:rsidRPr="00421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2E"/>
    <w:rsid w:val="0042132E"/>
    <w:rsid w:val="00CA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6397"/>
  <w15:chartTrackingRefBased/>
  <w15:docId w15:val="{55BF2194-9FA1-4997-8E7E-F416F4DF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UP2</dc:creator>
  <cp:keywords/>
  <dc:description/>
  <cp:lastModifiedBy>UP2</cp:lastModifiedBy>
  <cp:revision>1</cp:revision>
  <dcterms:created xsi:type="dcterms:W3CDTF">2022-04-12T09:46:00Z</dcterms:created>
  <dcterms:modified xsi:type="dcterms:W3CDTF">2022-04-12T09:58:00Z</dcterms:modified>
</cp:coreProperties>
</file>